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pPr>
        <w:ind w:left="-142" w:right="282"/>
        <w:jc w:val="right"/>
        <w:rPr>
          <w:sz w:val="28"/>
        </w:rPr>
      </w:pPr>
      <w:r>
        <w:rPr>
          <w:sz w:val="28"/>
        </w:rPr>
        <w:t>Дело № 5-</w:t>
      </w:r>
      <w:r w:rsidR="00A3328F">
        <w:rPr>
          <w:sz w:val="28"/>
        </w:rPr>
        <w:t>87</w:t>
      </w:r>
      <w:r w:rsidR="0034604B">
        <w:rPr>
          <w:sz w:val="28"/>
        </w:rPr>
        <w:t>8</w:t>
      </w:r>
      <w:r w:rsidR="008C5365">
        <w:rPr>
          <w:sz w:val="28"/>
        </w:rPr>
        <w:t>-220</w:t>
      </w:r>
      <w:r>
        <w:rPr>
          <w:sz w:val="28"/>
        </w:rPr>
        <w:t>1</w:t>
      </w:r>
      <w:r w:rsidR="00931571">
        <w:rPr>
          <w:sz w:val="28"/>
        </w:rPr>
        <w:t>/202</w:t>
      </w:r>
      <w:r>
        <w:rPr>
          <w:sz w:val="28"/>
        </w:rPr>
        <w:t>4</w:t>
      </w:r>
    </w:p>
    <w:p w:rsidR="00827E27">
      <w:pPr>
        <w:ind w:left="-142" w:right="282"/>
        <w:jc w:val="right"/>
        <w:rPr>
          <w:sz w:val="28"/>
        </w:rPr>
      </w:pPr>
      <w:r>
        <w:rPr>
          <w:sz w:val="28"/>
        </w:rPr>
        <w:t xml:space="preserve">УИД </w:t>
      </w:r>
      <w:r w:rsidR="00FE2E6D">
        <w:rPr>
          <w:sz w:val="28"/>
        </w:rPr>
        <w:t>*</w:t>
      </w:r>
    </w:p>
    <w:p w:rsidR="00827E27">
      <w:pPr>
        <w:ind w:left="-142" w:right="282"/>
        <w:jc w:val="right"/>
        <w:rPr>
          <w:sz w:val="28"/>
        </w:rPr>
      </w:pPr>
      <w:r>
        <w:rPr>
          <w:sz w:val="28"/>
        </w:rPr>
        <w:t xml:space="preserve"> </w:t>
      </w:r>
    </w:p>
    <w:p w:rsidR="00827E27">
      <w:pPr>
        <w:ind w:left="-142" w:right="282"/>
        <w:jc w:val="center"/>
        <w:rPr>
          <w:sz w:val="28"/>
        </w:rPr>
      </w:pPr>
      <w:r>
        <w:rPr>
          <w:sz w:val="28"/>
        </w:rPr>
        <w:t>П О С Т А Н О В Л Е Н И Е</w:t>
      </w:r>
    </w:p>
    <w:p w:rsidR="00827E27">
      <w:pPr>
        <w:ind w:left="-142" w:right="282"/>
        <w:jc w:val="center"/>
        <w:rPr>
          <w:sz w:val="28"/>
        </w:rPr>
      </w:pPr>
      <w:r>
        <w:rPr>
          <w:sz w:val="28"/>
        </w:rPr>
        <w:t>о назначении административного наказания</w:t>
      </w:r>
    </w:p>
    <w:p w:rsidR="00827E27">
      <w:pPr>
        <w:ind w:left="-142" w:right="282"/>
        <w:jc w:val="both"/>
        <w:rPr>
          <w:sz w:val="28"/>
        </w:rPr>
      </w:pPr>
    </w:p>
    <w:p w:rsidR="00827E27">
      <w:pPr>
        <w:ind w:left="-142" w:right="282"/>
        <w:jc w:val="both"/>
        <w:rPr>
          <w:sz w:val="28"/>
        </w:rPr>
      </w:pPr>
      <w:r>
        <w:rPr>
          <w:sz w:val="28"/>
        </w:rPr>
        <w:t>г.</w:t>
      </w:r>
      <w:r w:rsidR="00931571">
        <w:rPr>
          <w:sz w:val="28"/>
        </w:rPr>
        <w:t>Нягань ХМАО-Югры</w:t>
      </w:r>
      <w:r>
        <w:rPr>
          <w:sz w:val="28"/>
        </w:rPr>
        <w:t xml:space="preserve">                                                      </w:t>
      </w:r>
      <w:r w:rsidR="00A3328F">
        <w:rPr>
          <w:sz w:val="28"/>
        </w:rPr>
        <w:t>14 июня</w:t>
      </w:r>
      <w:r w:rsidR="008D61CA">
        <w:rPr>
          <w:sz w:val="28"/>
        </w:rPr>
        <w:t xml:space="preserve"> 2024</w:t>
      </w:r>
      <w:r>
        <w:rPr>
          <w:sz w:val="28"/>
        </w:rPr>
        <w:t xml:space="preserve"> года                                                       </w:t>
      </w:r>
    </w:p>
    <w:p w:rsidR="00827E27">
      <w:pPr>
        <w:ind w:left="-142" w:right="282"/>
        <w:jc w:val="both"/>
        <w:rPr>
          <w:sz w:val="28"/>
        </w:rPr>
      </w:pPr>
    </w:p>
    <w:p w:rsidR="00A726E4" w:rsidP="00A726E4">
      <w:pPr>
        <w:ind w:left="-142" w:right="282" w:firstLine="720"/>
        <w:jc w:val="both"/>
        <w:rPr>
          <w:sz w:val="28"/>
        </w:rPr>
      </w:pPr>
      <w:r w:rsidRPr="008C5365">
        <w:rPr>
          <w:sz w:val="28"/>
        </w:rPr>
        <w:t xml:space="preserve">Мировой судья судебного участка №1 Няганского судебного района Ханты-Мансийского автономного округа-Югры Л.Г. Волкова, </w:t>
      </w:r>
    </w:p>
    <w:p w:rsidR="00A3328F" w:rsidP="00A726E4">
      <w:pPr>
        <w:ind w:left="-142" w:right="282" w:firstLine="720"/>
        <w:jc w:val="both"/>
        <w:rPr>
          <w:sz w:val="28"/>
        </w:rPr>
      </w:pPr>
      <w:r>
        <w:rPr>
          <w:sz w:val="28"/>
        </w:rPr>
        <w:t xml:space="preserve">с участием лица, в отношении которого ведется производство по делу об административном правонарушении, </w:t>
      </w:r>
      <w:r w:rsidR="0034604B">
        <w:rPr>
          <w:sz w:val="28"/>
        </w:rPr>
        <w:t>Шампанера А.В</w:t>
      </w:r>
      <w:r>
        <w:rPr>
          <w:sz w:val="28"/>
        </w:rPr>
        <w:t>.,</w:t>
      </w:r>
    </w:p>
    <w:p w:rsidR="00827E27" w:rsidP="00A3328F">
      <w:pPr>
        <w:ind w:left="-142" w:right="282" w:firstLine="708"/>
        <w:jc w:val="both"/>
        <w:rPr>
          <w:sz w:val="28"/>
        </w:rPr>
      </w:pPr>
      <w:r>
        <w:rPr>
          <w:sz w:val="28"/>
        </w:rPr>
        <w:t xml:space="preserve">рассмотрев дело об административном правонарушении в отношении </w:t>
      </w:r>
      <w:r w:rsidR="0034604B">
        <w:rPr>
          <w:sz w:val="28"/>
        </w:rPr>
        <w:t>Шампанера Андрея Владимировича</w:t>
      </w:r>
      <w:r>
        <w:rPr>
          <w:sz w:val="28"/>
        </w:rPr>
        <w:t xml:space="preserve">, </w:t>
      </w:r>
      <w:r w:rsidR="00FE2E6D">
        <w:rPr>
          <w:sz w:val="28"/>
        </w:rPr>
        <w:t>*</w:t>
      </w:r>
      <w:r>
        <w:rPr>
          <w:sz w:val="28"/>
        </w:rPr>
        <w:t xml:space="preserve"> года рождения, уроженца </w:t>
      </w:r>
      <w:r w:rsidR="00FE2E6D">
        <w:rPr>
          <w:sz w:val="28"/>
        </w:rPr>
        <w:t>*</w:t>
      </w:r>
      <w:r>
        <w:rPr>
          <w:sz w:val="28"/>
        </w:rPr>
        <w:t xml:space="preserve">, гражданина Российской Федерации, паспорт </w:t>
      </w:r>
      <w:r w:rsidR="00FE2E6D">
        <w:rPr>
          <w:sz w:val="28"/>
        </w:rPr>
        <w:t>*</w:t>
      </w:r>
      <w:r>
        <w:rPr>
          <w:sz w:val="28"/>
        </w:rPr>
        <w:t xml:space="preserve">, работающего </w:t>
      </w:r>
      <w:r w:rsidR="00FE2E6D">
        <w:rPr>
          <w:sz w:val="28"/>
        </w:rPr>
        <w:t>*</w:t>
      </w:r>
      <w:r w:rsidRPr="00AF1579">
        <w:rPr>
          <w:color w:val="auto"/>
          <w:sz w:val="28"/>
        </w:rPr>
        <w:t xml:space="preserve">, зарегистрированного по адресу: ХМАО-Югра, </w:t>
      </w:r>
      <w:r w:rsidR="00FE2E6D">
        <w:rPr>
          <w:color w:val="auto"/>
          <w:sz w:val="28"/>
        </w:rPr>
        <w:t>*</w:t>
      </w:r>
      <w:r w:rsidR="00931571">
        <w:rPr>
          <w:sz w:val="28"/>
        </w:rPr>
        <w:t xml:space="preserve">, </w:t>
      </w:r>
      <w:r w:rsidR="00A726E4">
        <w:rPr>
          <w:sz w:val="28"/>
        </w:rPr>
        <w:t xml:space="preserve">проживающего по адресу: ХМАО-Югра, </w:t>
      </w:r>
      <w:r w:rsidR="00FE2E6D">
        <w:rPr>
          <w:sz w:val="28"/>
        </w:rPr>
        <w:t>*</w:t>
      </w:r>
      <w:r w:rsidR="00A726E4">
        <w:rPr>
          <w:sz w:val="28"/>
        </w:rPr>
        <w:t xml:space="preserve">,  </w:t>
      </w:r>
    </w:p>
    <w:p w:rsidR="00827E2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pPr>
        <w:ind w:left="-142" w:right="282"/>
        <w:jc w:val="center"/>
        <w:rPr>
          <w:sz w:val="28"/>
        </w:rPr>
      </w:pPr>
      <w:r>
        <w:rPr>
          <w:sz w:val="28"/>
        </w:rPr>
        <w:t>У С Т А Н О В И Л:</w:t>
      </w:r>
    </w:p>
    <w:p w:rsidR="00F32893">
      <w:pPr>
        <w:ind w:left="-142" w:right="282"/>
        <w:jc w:val="center"/>
        <w:rPr>
          <w:sz w:val="28"/>
        </w:rPr>
      </w:pPr>
    </w:p>
    <w:p w:rsidR="00EE4480" w:rsidP="00EE4480">
      <w:pPr>
        <w:pStyle w:val="BodyText"/>
        <w:ind w:left="-142" w:right="282" w:firstLine="708"/>
        <w:rPr>
          <w:sz w:val="28"/>
        </w:rPr>
      </w:pPr>
      <w:r>
        <w:rPr>
          <w:sz w:val="28"/>
        </w:rPr>
        <w:t>0</w:t>
      </w:r>
      <w:r w:rsidR="0034604B">
        <w:rPr>
          <w:sz w:val="28"/>
        </w:rPr>
        <w:t>4</w:t>
      </w:r>
      <w:r>
        <w:rPr>
          <w:sz w:val="28"/>
        </w:rPr>
        <w:t xml:space="preserve"> июня 2024</w:t>
      </w:r>
      <w:r w:rsidR="00D05E63">
        <w:rPr>
          <w:sz w:val="28"/>
        </w:rPr>
        <w:t xml:space="preserve"> года в </w:t>
      </w:r>
      <w:r>
        <w:rPr>
          <w:sz w:val="28"/>
        </w:rPr>
        <w:t>1</w:t>
      </w:r>
      <w:r w:rsidR="0034604B">
        <w:rPr>
          <w:sz w:val="28"/>
        </w:rPr>
        <w:t>0</w:t>
      </w:r>
      <w:r w:rsidR="00D05E63">
        <w:rPr>
          <w:sz w:val="28"/>
        </w:rPr>
        <w:t xml:space="preserve"> часов </w:t>
      </w:r>
      <w:r w:rsidR="0034604B">
        <w:rPr>
          <w:sz w:val="28"/>
        </w:rPr>
        <w:t>28</w:t>
      </w:r>
      <w:r w:rsidR="00931571">
        <w:rPr>
          <w:sz w:val="28"/>
        </w:rPr>
        <w:t xml:space="preserve"> минут</w:t>
      </w:r>
      <w:r w:rsidR="00D05E63">
        <w:rPr>
          <w:sz w:val="28"/>
        </w:rPr>
        <w:t xml:space="preserve"> на </w:t>
      </w:r>
      <w:r w:rsidR="0034604B">
        <w:rPr>
          <w:sz w:val="28"/>
        </w:rPr>
        <w:t xml:space="preserve">проспекте </w:t>
      </w:r>
      <w:r w:rsidR="00FE2E6D">
        <w:rPr>
          <w:sz w:val="28"/>
        </w:rPr>
        <w:t>*</w:t>
      </w:r>
      <w:r w:rsidR="008C5365">
        <w:rPr>
          <w:sz w:val="28"/>
        </w:rPr>
        <w:t xml:space="preserve"> </w:t>
      </w:r>
      <w:r w:rsidR="00A726E4">
        <w:rPr>
          <w:sz w:val="28"/>
        </w:rPr>
        <w:t xml:space="preserve">ХМАО-Югры </w:t>
      </w:r>
      <w:r w:rsidR="0034604B">
        <w:rPr>
          <w:sz w:val="28"/>
        </w:rPr>
        <w:t>Шампанер А.В</w:t>
      </w:r>
      <w:r w:rsidR="008D61CA">
        <w:rPr>
          <w:sz w:val="28"/>
        </w:rPr>
        <w:t xml:space="preserve">., управляя транспортным средством </w:t>
      </w:r>
      <w:r w:rsidR="00FE2E6D">
        <w:rPr>
          <w:sz w:val="28"/>
        </w:rPr>
        <w:t>*</w:t>
      </w:r>
      <w:r>
        <w:rPr>
          <w:sz w:val="28"/>
        </w:rPr>
        <w:t>, государственны</w:t>
      </w:r>
      <w:r w:rsidR="0034604B">
        <w:rPr>
          <w:sz w:val="28"/>
        </w:rPr>
        <w:t>й</w:t>
      </w:r>
      <w:r>
        <w:rPr>
          <w:sz w:val="28"/>
        </w:rPr>
        <w:t xml:space="preserve"> регистрационны</w:t>
      </w:r>
      <w:r w:rsidR="0034604B">
        <w:rPr>
          <w:sz w:val="28"/>
        </w:rPr>
        <w:t>й</w:t>
      </w:r>
      <w:r>
        <w:rPr>
          <w:sz w:val="28"/>
        </w:rPr>
        <w:t xml:space="preserve"> знак</w:t>
      </w:r>
      <w:r w:rsidR="0034604B">
        <w:rPr>
          <w:sz w:val="28"/>
        </w:rPr>
        <w:t xml:space="preserve"> </w:t>
      </w:r>
      <w:r w:rsidR="00FE2E6D">
        <w:rPr>
          <w:sz w:val="28"/>
        </w:rPr>
        <w:t>*</w:t>
      </w:r>
      <w:r w:rsidR="00931571">
        <w:rPr>
          <w:sz w:val="28"/>
        </w:rPr>
        <w:t xml:space="preserve">, </w:t>
      </w:r>
      <w:r w:rsidR="0034604B">
        <w:rPr>
          <w:sz w:val="28"/>
        </w:rPr>
        <w:t>при совершении обгона</w:t>
      </w:r>
      <w:r w:rsidR="00A726E4">
        <w:rPr>
          <w:sz w:val="28"/>
        </w:rPr>
        <w:t>,</w:t>
      </w:r>
      <w:r w:rsidR="0034604B">
        <w:rPr>
          <w:sz w:val="28"/>
        </w:rPr>
        <w:t xml:space="preserve"> </w:t>
      </w:r>
      <w:r w:rsidR="00A726E4">
        <w:rPr>
          <w:sz w:val="28"/>
        </w:rPr>
        <w:t>в</w:t>
      </w:r>
      <w:r w:rsidR="0011200D">
        <w:rPr>
          <w:sz w:val="28"/>
        </w:rPr>
        <w:t>ые</w:t>
      </w:r>
      <w:r w:rsidR="00A726E4">
        <w:rPr>
          <w:sz w:val="28"/>
        </w:rPr>
        <w:t>хал</w:t>
      </w:r>
      <w:r w:rsidR="0011200D">
        <w:rPr>
          <w:sz w:val="28"/>
        </w:rPr>
        <w:t xml:space="preserve"> на полосу дороги</w:t>
      </w:r>
      <w:r>
        <w:rPr>
          <w:sz w:val="28"/>
        </w:rPr>
        <w:t>,</w:t>
      </w:r>
      <w:r w:rsidR="0011200D">
        <w:rPr>
          <w:sz w:val="28"/>
        </w:rPr>
        <w:t xml:space="preserve"> предназначенную для </w:t>
      </w:r>
      <w:r w:rsidR="005005A8">
        <w:rPr>
          <w:sz w:val="28"/>
        </w:rPr>
        <w:t xml:space="preserve">встречного </w:t>
      </w:r>
      <w:r w:rsidR="0011200D">
        <w:rPr>
          <w:sz w:val="28"/>
        </w:rPr>
        <w:t xml:space="preserve">движения </w:t>
      </w:r>
      <w:r>
        <w:rPr>
          <w:sz w:val="28"/>
        </w:rPr>
        <w:t>в нарушение требований</w:t>
      </w:r>
      <w:r w:rsidR="005005A8">
        <w:rPr>
          <w:sz w:val="28"/>
        </w:rPr>
        <w:t xml:space="preserve"> горизонтальной разметки 1.</w:t>
      </w:r>
      <w:r>
        <w:rPr>
          <w:sz w:val="28"/>
        </w:rPr>
        <w:t>3</w:t>
      </w:r>
      <w:r w:rsidR="005005A8">
        <w:rPr>
          <w:sz w:val="28"/>
        </w:rPr>
        <w:t xml:space="preserve">, </w:t>
      </w:r>
      <w:r w:rsidR="0034604B">
        <w:rPr>
          <w:sz w:val="28"/>
        </w:rPr>
        <w:t xml:space="preserve">разделяющую транспортные потоки противоположных направлений, </w:t>
      </w:r>
      <w:r>
        <w:rPr>
          <w:sz w:val="28"/>
        </w:rPr>
        <w:t xml:space="preserve">чем нарушил пункт </w:t>
      </w:r>
      <w:r w:rsidR="0034604B">
        <w:rPr>
          <w:sz w:val="28"/>
        </w:rPr>
        <w:t>9.1</w:t>
      </w:r>
      <w:r>
        <w:rPr>
          <w:sz w:val="28"/>
        </w:rPr>
        <w:t xml:space="preserve"> </w:t>
      </w:r>
      <w:r>
        <w:rPr>
          <w:sz w:val="28"/>
        </w:rPr>
        <w:t>Правил дорожного движения Российской Федерации</w:t>
      </w:r>
      <w:r w:rsidR="0011200D">
        <w:rPr>
          <w:sz w:val="28"/>
        </w:rPr>
        <w:t xml:space="preserve">. </w:t>
      </w:r>
    </w:p>
    <w:p w:rsidR="00EE4480" w:rsidRPr="00AA11BB" w:rsidP="005005A8">
      <w:pPr>
        <w:pStyle w:val="BodyText"/>
        <w:ind w:left="-142" w:right="282" w:firstLine="708"/>
        <w:rPr>
          <w:sz w:val="28"/>
          <w:szCs w:val="28"/>
        </w:rPr>
      </w:pPr>
      <w:r>
        <w:rPr>
          <w:sz w:val="28"/>
          <w:szCs w:val="28"/>
        </w:rPr>
        <w:t xml:space="preserve">При рассмотрении дела об административном правонарушении </w:t>
      </w:r>
      <w:r w:rsidR="0034604B">
        <w:rPr>
          <w:sz w:val="28"/>
          <w:szCs w:val="28"/>
        </w:rPr>
        <w:t>Шампанер А.В</w:t>
      </w:r>
      <w:r>
        <w:rPr>
          <w:sz w:val="28"/>
          <w:szCs w:val="28"/>
        </w:rPr>
        <w:t xml:space="preserve">. с протоколом </w:t>
      </w:r>
      <w:r w:rsidR="00A726E4">
        <w:rPr>
          <w:sz w:val="28"/>
          <w:szCs w:val="28"/>
        </w:rPr>
        <w:t xml:space="preserve">не </w:t>
      </w:r>
      <w:r>
        <w:rPr>
          <w:sz w:val="28"/>
          <w:szCs w:val="28"/>
        </w:rPr>
        <w:t xml:space="preserve">согласился, вину признал </w:t>
      </w:r>
      <w:r w:rsidR="00A726E4">
        <w:rPr>
          <w:sz w:val="28"/>
          <w:szCs w:val="28"/>
        </w:rPr>
        <w:t>частично, пояснил, что на данном участке дороги был ремонт, знаков, указывающих направление для движения, не установлено</w:t>
      </w:r>
      <w:r>
        <w:rPr>
          <w:sz w:val="28"/>
          <w:szCs w:val="28"/>
        </w:rPr>
        <w:t>.</w:t>
      </w:r>
    </w:p>
    <w:p w:rsidR="00EE4480" w:rsidP="00EE4480">
      <w:pPr>
        <w:pStyle w:val="BodyText"/>
        <w:ind w:left="-142" w:right="282" w:firstLine="708"/>
        <w:rPr>
          <w:sz w:val="28"/>
        </w:rPr>
      </w:pPr>
      <w:r>
        <w:rPr>
          <w:sz w:val="28"/>
        </w:rPr>
        <w:t xml:space="preserve">Исследовав материалы дела, </w:t>
      </w:r>
      <w:r w:rsidR="005005A8">
        <w:rPr>
          <w:sz w:val="28"/>
        </w:rPr>
        <w:t xml:space="preserve">заслушав </w:t>
      </w:r>
      <w:r w:rsidR="0034604B">
        <w:rPr>
          <w:sz w:val="28"/>
        </w:rPr>
        <w:t>Шампанера А.В</w:t>
      </w:r>
      <w:r w:rsidR="005005A8">
        <w:rPr>
          <w:sz w:val="28"/>
        </w:rPr>
        <w:t xml:space="preserve">., </w:t>
      </w:r>
      <w:r w:rsidR="008C5365">
        <w:rPr>
          <w:sz w:val="28"/>
        </w:rPr>
        <w:t>мировой судья находит</w:t>
      </w:r>
      <w:r>
        <w:rPr>
          <w:sz w:val="28"/>
        </w:rPr>
        <w:t xml:space="preserve"> </w:t>
      </w:r>
      <w:r w:rsidR="005005A8">
        <w:rPr>
          <w:sz w:val="28"/>
        </w:rPr>
        <w:t xml:space="preserve">его </w:t>
      </w:r>
      <w:r>
        <w:rPr>
          <w:sz w:val="28"/>
        </w:rPr>
        <w:t>вину 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EE4480" w:rsidP="00EE4480">
      <w:pPr>
        <w:pStyle w:val="BodyText"/>
        <w:ind w:left="-142" w:right="282" w:firstLine="708"/>
        <w:rPr>
          <w:sz w:val="28"/>
        </w:rPr>
      </w:pPr>
      <w:r w:rsidRPr="0011200D">
        <w:rPr>
          <w:sz w:val="28"/>
        </w:rPr>
        <w:t xml:space="preserve">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w:t>
      </w:r>
      <w:r w:rsidRPr="0011200D">
        <w:rPr>
          <w:sz w:val="28"/>
        </w:rPr>
        <w:t>данной статьи), подлежат квалификации по части 4 статьи 12.15 Кодекса Российской Федерации об административных правонарушениях.</w:t>
      </w:r>
    </w:p>
    <w:p w:rsidR="00EE4480" w:rsidP="00EE4480">
      <w:pPr>
        <w:pStyle w:val="BodyText"/>
        <w:ind w:left="-142" w:right="282" w:firstLine="708"/>
        <w:rPr>
          <w:sz w:val="28"/>
        </w:rPr>
      </w:pPr>
      <w:r w:rsidRPr="0011200D">
        <w:rPr>
          <w:sz w:val="28"/>
        </w:rPr>
        <w:t>Движение по дороге с двусторонним движением в нарушение требований дорожных знаков 3.20 «Обгон запрещен», 3.22 «Обгон грузовым автомобилям запрещен», 5.11.1 «Дорога с полосой для маршрутных транспортных средств», 5.11.2 «Дорога с полосой для велосипедистов», 5.15.7 «Направление движения по полосам», когда это связано с выездом на полосу встречного движения, и (или) дорожной разметки 1.1, 1.3, 1.11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частью 4 статьи 12.15 Кодекса Российской Федерации об административных правонарушениях. Невыполнение требований дорожных знаков 4.3 «Круговое движение», 3.1 «Въезд запрещен» (в том числе с табличкой 8.14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EE4480" w:rsidP="00EE4480">
      <w:pPr>
        <w:pStyle w:val="BodyText"/>
        <w:ind w:left="-142" w:right="282" w:firstLine="708"/>
        <w:rPr>
          <w:sz w:val="28"/>
        </w:rPr>
      </w:pPr>
      <w:r w:rsidRPr="0011200D">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EE4480" w:rsidP="00EE4480">
      <w:pPr>
        <w:pStyle w:val="BodyText"/>
        <w:ind w:left="-142" w:right="282" w:firstLine="708"/>
        <w:rPr>
          <w:sz w:val="28"/>
          <w:szCs w:val="28"/>
        </w:rPr>
      </w:pPr>
      <w:r w:rsidRPr="00A87461">
        <w:rPr>
          <w:sz w:val="28"/>
          <w:szCs w:val="28"/>
        </w:rPr>
        <w:t>Под обгоном в силу пункта 1.2 Правил дорожного движения понимается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34604B" w:rsidP="00EE4480">
      <w:pPr>
        <w:pStyle w:val="BodyText"/>
        <w:ind w:left="-142" w:right="282" w:firstLine="708"/>
        <w:rPr>
          <w:sz w:val="28"/>
          <w:szCs w:val="28"/>
        </w:rPr>
      </w:pPr>
      <w:r w:rsidRPr="00A87461">
        <w:rPr>
          <w:sz w:val="28"/>
          <w:szCs w:val="28"/>
        </w:rPr>
        <w:t>Пунктом</w:t>
      </w:r>
      <w:r w:rsidRPr="0055065C">
        <w:rPr>
          <w:sz w:val="28"/>
          <w:szCs w:val="28"/>
        </w:rPr>
        <w:t xml:space="preserve"> </w:t>
      </w:r>
      <w:r>
        <w:rPr>
          <w:sz w:val="28"/>
          <w:szCs w:val="28"/>
        </w:rPr>
        <w:t>9.1 Правил дорожного движения Российской Федерации предусмотрено, к</w:t>
      </w:r>
      <w:r w:rsidRPr="0034604B">
        <w:rPr>
          <w:sz w:val="28"/>
          <w:szCs w:val="28"/>
        </w:rPr>
        <w:t>оличество полос движения для безрельсовых транспортных средств определяется разметкой и (или) знаками 5.15.1, 5.15.2, 5.15.7, 5.15.8,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827E27" w:rsidP="00EE4480">
      <w:pPr>
        <w:pStyle w:val="BodyText"/>
        <w:ind w:left="-142" w:right="282" w:firstLine="708"/>
        <w:rPr>
          <w:sz w:val="28"/>
        </w:rPr>
      </w:pPr>
      <w:r>
        <w:rPr>
          <w:sz w:val="28"/>
          <w:szCs w:val="28"/>
        </w:rPr>
        <w:t xml:space="preserve"> </w:t>
      </w:r>
      <w:r w:rsidRPr="00A87461" w:rsidR="00B03225">
        <w:rPr>
          <w:sz w:val="28"/>
          <w:szCs w:val="28"/>
        </w:rPr>
        <w:t>Пунктом</w:t>
      </w:r>
      <w:r w:rsidRPr="0055065C" w:rsidR="00B03225">
        <w:rPr>
          <w:sz w:val="28"/>
          <w:szCs w:val="28"/>
        </w:rPr>
        <w:t xml:space="preserve"> </w:t>
      </w:r>
      <w:r w:rsidR="00B03225">
        <w:rPr>
          <w:sz w:val="28"/>
          <w:szCs w:val="28"/>
        </w:rPr>
        <w:t>9.1</w:t>
      </w:r>
      <w:r w:rsidR="00EE4480">
        <w:rPr>
          <w:sz w:val="28"/>
          <w:szCs w:val="28"/>
        </w:rPr>
        <w:t>.</w:t>
      </w:r>
      <w:r w:rsidR="00B03225">
        <w:rPr>
          <w:sz w:val="28"/>
          <w:szCs w:val="28"/>
        </w:rPr>
        <w:t>1</w:t>
      </w:r>
      <w:r w:rsidR="00EE4480">
        <w:rPr>
          <w:sz w:val="28"/>
          <w:szCs w:val="28"/>
        </w:rPr>
        <w:t xml:space="preserve"> Правил дорожного движения Российской Федерации предусмотрено, что</w:t>
      </w:r>
      <w:r w:rsidRPr="0055065C" w:rsidR="00B03225">
        <w:rPr>
          <w:sz w:val="28"/>
          <w:szCs w:val="28"/>
        </w:rPr>
        <w:t xml:space="preserve"> </w:t>
      </w:r>
      <w:r w:rsidR="00EE4480">
        <w:rPr>
          <w:sz w:val="28"/>
          <w:szCs w:val="28"/>
        </w:rPr>
        <w:t>н</w:t>
      </w:r>
      <w:r w:rsidRPr="0055065C" w:rsidR="00B03225">
        <w:rPr>
          <w:sz w:val="28"/>
          <w:szCs w:val="28"/>
        </w:rPr>
        <w:t xml:space="preserve">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w:t>
      </w:r>
      <w:r w:rsidRPr="0055065C" w:rsidR="00B03225">
        <w:rPr>
          <w:sz w:val="28"/>
          <w:szCs w:val="28"/>
        </w:rPr>
        <w:t>полосой, разметкой 1.1, 1.3 или разметкой 1.11, прерывистая линия которой расположена слева</w:t>
      </w:r>
      <w:r w:rsidR="00931571">
        <w:rPr>
          <w:sz w:val="28"/>
        </w:rPr>
        <w:t>.</w:t>
      </w:r>
    </w:p>
    <w:p w:rsidR="007E09A2" w:rsidP="00B03225">
      <w:pPr>
        <w:ind w:left="-142" w:right="282" w:firstLine="708"/>
        <w:jc w:val="both"/>
        <w:rPr>
          <w:sz w:val="28"/>
        </w:rPr>
      </w:pPr>
      <w:r w:rsidRPr="007E09A2">
        <w:rPr>
          <w:sz w:val="28"/>
        </w:rPr>
        <w:t>Объектом административного правонарушения, предусмотренного частью 4 статьи 12.15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pPr>
        <w:ind w:left="-142" w:right="282" w:firstLine="720"/>
        <w:jc w:val="both"/>
        <w:rPr>
          <w:sz w:val="28"/>
        </w:rPr>
      </w:pPr>
      <w:r>
        <w:rPr>
          <w:sz w:val="28"/>
        </w:rPr>
        <w:t xml:space="preserve">Таким образом, на </w:t>
      </w:r>
      <w:r w:rsidR="0034604B">
        <w:rPr>
          <w:sz w:val="28"/>
        </w:rPr>
        <w:t>Шампанер</w:t>
      </w:r>
      <w:r w:rsidR="00553BD4">
        <w:rPr>
          <w:sz w:val="28"/>
        </w:rPr>
        <w:t>е</w:t>
      </w:r>
      <w:r w:rsidR="0034604B">
        <w:rPr>
          <w:sz w:val="28"/>
        </w:rPr>
        <w:t xml:space="preserve"> А.В</w:t>
      </w:r>
      <w:r w:rsidR="008C5365">
        <w:rPr>
          <w:sz w:val="28"/>
        </w:rPr>
        <w:t>.</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pPr>
        <w:pStyle w:val="BodyTextIndent"/>
        <w:spacing w:after="0"/>
        <w:ind w:left="-142" w:right="282" w:firstLine="708"/>
        <w:jc w:val="both"/>
        <w:rPr>
          <w:sz w:val="28"/>
        </w:rPr>
      </w:pPr>
      <w:r>
        <w:rPr>
          <w:sz w:val="28"/>
        </w:rPr>
        <w:t xml:space="preserve">Вина </w:t>
      </w:r>
      <w:r w:rsidR="0034604B">
        <w:rPr>
          <w:sz w:val="28"/>
        </w:rPr>
        <w:t>Шампанер</w:t>
      </w:r>
      <w:r w:rsidR="00553BD4">
        <w:rPr>
          <w:sz w:val="28"/>
        </w:rPr>
        <w:t>а</w:t>
      </w:r>
      <w:r w:rsidR="0034604B">
        <w:rPr>
          <w:sz w:val="28"/>
        </w:rPr>
        <w:t xml:space="preserve"> А.В</w:t>
      </w:r>
      <w:r w:rsidR="008C5365">
        <w:rPr>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pPr>
        <w:pStyle w:val="BodyTextIndent"/>
        <w:spacing w:after="0"/>
        <w:ind w:left="-142" w:right="282" w:firstLine="708"/>
        <w:jc w:val="both"/>
        <w:rPr>
          <w:sz w:val="28"/>
        </w:rPr>
      </w:pPr>
      <w:r>
        <w:rPr>
          <w:sz w:val="28"/>
        </w:rPr>
        <w:t xml:space="preserve">- протоколом </w:t>
      </w:r>
      <w:r w:rsidR="00FE2E6D">
        <w:rPr>
          <w:sz w:val="28"/>
        </w:rPr>
        <w:t>*</w:t>
      </w:r>
      <w:r>
        <w:rPr>
          <w:sz w:val="28"/>
        </w:rPr>
        <w:t xml:space="preserve"> об административном правонарушении от </w:t>
      </w:r>
      <w:r w:rsidR="00A3328F">
        <w:rPr>
          <w:sz w:val="28"/>
        </w:rPr>
        <w:t>0</w:t>
      </w:r>
      <w:r w:rsidR="00553BD4">
        <w:rPr>
          <w:sz w:val="28"/>
        </w:rPr>
        <w:t>4</w:t>
      </w:r>
      <w:r w:rsidR="00A3328F">
        <w:rPr>
          <w:sz w:val="28"/>
        </w:rPr>
        <w:t xml:space="preserve"> июня 2024</w:t>
      </w:r>
      <w:r>
        <w:rPr>
          <w:sz w:val="28"/>
        </w:rPr>
        <w:t xml:space="preserve"> года, в котором указаны место время и обстоятельства совершенного </w:t>
      </w:r>
      <w:r w:rsidR="0034604B">
        <w:rPr>
          <w:sz w:val="28"/>
        </w:rPr>
        <w:t>Шампанер</w:t>
      </w:r>
      <w:r w:rsidR="00553BD4">
        <w:rPr>
          <w:sz w:val="28"/>
        </w:rPr>
        <w:t>ом</w:t>
      </w:r>
      <w:r w:rsidR="0034604B">
        <w:rPr>
          <w:sz w:val="28"/>
        </w:rPr>
        <w:t xml:space="preserve"> А.В</w:t>
      </w:r>
      <w:r w:rsidR="008C5365">
        <w:rPr>
          <w:sz w:val="28"/>
        </w:rPr>
        <w:t xml:space="preserve">. </w:t>
      </w:r>
      <w:r>
        <w:rPr>
          <w:sz w:val="28"/>
        </w:rPr>
        <w:t>противоправного деяния;</w:t>
      </w:r>
    </w:p>
    <w:p w:rsidR="0011200D">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8C5365">
        <w:rPr>
          <w:sz w:val="28"/>
        </w:rPr>
        <w:t xml:space="preserve">       </w:t>
      </w:r>
      <w:r w:rsidR="00A3328F">
        <w:rPr>
          <w:sz w:val="28"/>
        </w:rPr>
        <w:t>09 июня 2024</w:t>
      </w:r>
      <w:r>
        <w:rPr>
          <w:sz w:val="28"/>
        </w:rPr>
        <w:t xml:space="preserve"> года, </w:t>
      </w:r>
      <w:r w:rsidRPr="0011200D">
        <w:rPr>
          <w:sz w:val="28"/>
        </w:rPr>
        <w:t xml:space="preserve">в которой имеется подпись водителя </w:t>
      </w:r>
      <w:r w:rsidR="0034604B">
        <w:rPr>
          <w:sz w:val="28"/>
        </w:rPr>
        <w:t>Шампанер</w:t>
      </w:r>
      <w:r w:rsidR="00553BD4">
        <w:rPr>
          <w:sz w:val="28"/>
        </w:rPr>
        <w:t>а</w:t>
      </w:r>
      <w:r w:rsidR="0034604B">
        <w:rPr>
          <w:sz w:val="28"/>
        </w:rPr>
        <w:t xml:space="preserve"> А.В</w:t>
      </w:r>
      <w:r w:rsidR="00553BD4">
        <w:rPr>
          <w:sz w:val="28"/>
        </w:rPr>
        <w:t>.</w:t>
      </w:r>
      <w:r w:rsidR="00A726E4">
        <w:rPr>
          <w:sz w:val="28"/>
        </w:rPr>
        <w:t>, со схемой не согласен</w:t>
      </w:r>
      <w:r w:rsidRPr="0011200D">
        <w:rPr>
          <w:sz w:val="28"/>
        </w:rPr>
        <w:t>;</w:t>
      </w:r>
    </w:p>
    <w:p w:rsidR="00553BD4">
      <w:pPr>
        <w:pStyle w:val="BodyTextIndent"/>
        <w:spacing w:after="0"/>
        <w:ind w:left="-142" w:right="282" w:firstLine="708"/>
        <w:jc w:val="both"/>
        <w:rPr>
          <w:sz w:val="28"/>
        </w:rPr>
      </w:pPr>
      <w:r>
        <w:rPr>
          <w:sz w:val="28"/>
        </w:rPr>
        <w:t xml:space="preserve">- рапортом инспектора ДПС ОВДПС ГИБДД ОМВД России по г.Нягани </w:t>
      </w:r>
      <w:r w:rsidR="00FE2E6D">
        <w:rPr>
          <w:sz w:val="28"/>
        </w:rPr>
        <w:t>*</w:t>
      </w:r>
      <w:r>
        <w:rPr>
          <w:sz w:val="28"/>
        </w:rPr>
        <w:t xml:space="preserve">, согласно которого 04 июня 2024 года в 10 часов 28 минут, на перекрестке проспекта </w:t>
      </w:r>
      <w:r w:rsidR="00FE2E6D">
        <w:rPr>
          <w:sz w:val="28"/>
        </w:rPr>
        <w:t>*</w:t>
      </w:r>
      <w:r>
        <w:rPr>
          <w:sz w:val="28"/>
        </w:rPr>
        <w:t xml:space="preserve">, было остановлено транспортное средство </w:t>
      </w:r>
      <w:r w:rsidR="00FE2E6D">
        <w:rPr>
          <w:sz w:val="28"/>
        </w:rPr>
        <w:t>*</w:t>
      </w:r>
      <w:r>
        <w:rPr>
          <w:sz w:val="28"/>
        </w:rPr>
        <w:t xml:space="preserve">, государственный регистрационный знак </w:t>
      </w:r>
      <w:r w:rsidR="00FE2E6D">
        <w:rPr>
          <w:sz w:val="28"/>
        </w:rPr>
        <w:t>*</w:t>
      </w:r>
      <w:r>
        <w:rPr>
          <w:sz w:val="28"/>
        </w:rPr>
        <w:t>, под управлением Шампанера А.В., который управляя транспортным средством</w:t>
      </w:r>
      <w:r w:rsidR="00A726E4">
        <w:rPr>
          <w:sz w:val="28"/>
        </w:rPr>
        <w:t>,</w:t>
      </w:r>
      <w:r>
        <w:rPr>
          <w:sz w:val="28"/>
        </w:rPr>
        <w:t xml:space="preserve"> при совершении обгона, выехал на полосу дороги, предназначенную для встречного движения, при этом нарушив требования горизонтальной дорожной разметки 1.3 разделяющей транспортные потоки противоположных направлений;</w:t>
      </w:r>
    </w:p>
    <w:p w:rsidR="00827E27">
      <w:pPr>
        <w:pStyle w:val="BodyTextIndent"/>
        <w:numPr>
          <w:ilvl w:val="0"/>
          <w:numId w:val="1"/>
        </w:numPr>
        <w:spacing w:after="0"/>
        <w:ind w:left="-142" w:right="282" w:firstLine="709"/>
        <w:jc w:val="both"/>
        <w:rPr>
          <w:sz w:val="28"/>
        </w:rPr>
      </w:pPr>
      <w:r>
        <w:rPr>
          <w:sz w:val="28"/>
        </w:rPr>
        <w:t>дислокацией дорожных знаков</w:t>
      </w:r>
      <w:r w:rsidR="00F32893">
        <w:rPr>
          <w:sz w:val="28"/>
        </w:rPr>
        <w:t xml:space="preserve"> и дорожной разметки на </w:t>
      </w:r>
      <w:r w:rsidR="00FE2E6D">
        <w:rPr>
          <w:sz w:val="28"/>
        </w:rPr>
        <w:t>*</w:t>
      </w:r>
      <w:r w:rsidR="00A3328F">
        <w:rPr>
          <w:sz w:val="28"/>
        </w:rPr>
        <w:t xml:space="preserve">м. на </w:t>
      </w:r>
      <w:r w:rsidR="00553BD4">
        <w:rPr>
          <w:sz w:val="28"/>
        </w:rPr>
        <w:t xml:space="preserve">проспекте </w:t>
      </w:r>
      <w:r w:rsidR="00FE2E6D">
        <w:rPr>
          <w:sz w:val="28"/>
        </w:rPr>
        <w:t>*</w:t>
      </w:r>
      <w:r w:rsidR="007E09A2">
        <w:rPr>
          <w:sz w:val="28"/>
        </w:rPr>
        <w:t>;</w:t>
      </w:r>
    </w:p>
    <w:p w:rsidR="00A3328F" w:rsidRPr="00A3328F" w:rsidP="00A3328F">
      <w:pPr>
        <w:pStyle w:val="BodyTextIndent"/>
        <w:numPr>
          <w:ilvl w:val="0"/>
          <w:numId w:val="2"/>
        </w:numPr>
        <w:spacing w:after="0"/>
        <w:ind w:left="-142" w:right="282" w:firstLine="567"/>
        <w:jc w:val="both"/>
        <w:rPr>
          <w:color w:val="auto"/>
          <w:sz w:val="28"/>
        </w:rPr>
      </w:pPr>
      <w:r w:rsidRPr="00ED1CEF">
        <w:rPr>
          <w:color w:val="auto"/>
          <w:sz w:val="28"/>
        </w:rPr>
        <w:t xml:space="preserve">диском с записью момента совершения </w:t>
      </w:r>
      <w:r w:rsidR="0034604B">
        <w:rPr>
          <w:sz w:val="28"/>
        </w:rPr>
        <w:t>Шампанер</w:t>
      </w:r>
      <w:r w:rsidR="00553BD4">
        <w:rPr>
          <w:sz w:val="28"/>
        </w:rPr>
        <w:t>ом</w:t>
      </w:r>
      <w:r w:rsidR="0034604B">
        <w:rPr>
          <w:sz w:val="28"/>
        </w:rPr>
        <w:t xml:space="preserve"> А.В</w:t>
      </w:r>
      <w:r w:rsidRPr="00ED1CEF">
        <w:rPr>
          <w:color w:val="auto"/>
          <w:sz w:val="28"/>
        </w:rPr>
        <w:t xml:space="preserve">. административного правонарушения.   </w:t>
      </w:r>
    </w:p>
    <w:p w:rsidR="00827E2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pPr>
        <w:pStyle w:val="BodyTextIndent"/>
        <w:spacing w:after="0"/>
        <w:ind w:left="-142" w:right="282" w:firstLine="708"/>
        <w:jc w:val="both"/>
        <w:rPr>
          <w:sz w:val="28"/>
        </w:rPr>
      </w:pPr>
      <w:r>
        <w:rPr>
          <w:sz w:val="28"/>
        </w:rPr>
        <w:t xml:space="preserve">Действия </w:t>
      </w:r>
      <w:r w:rsidR="0034604B">
        <w:rPr>
          <w:sz w:val="28"/>
        </w:rPr>
        <w:t>Шампанер</w:t>
      </w:r>
      <w:r w:rsidR="00553BD4">
        <w:rPr>
          <w:sz w:val="28"/>
        </w:rPr>
        <w:t>а</w:t>
      </w:r>
      <w:r w:rsidR="0034604B">
        <w:rPr>
          <w:sz w:val="28"/>
        </w:rPr>
        <w:t xml:space="preserve"> А.В</w:t>
      </w:r>
      <w:r w:rsidR="006B4476">
        <w:rPr>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5"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5" w:anchor="/document/12125267/entry/121503" w:history="1">
        <w:r>
          <w:rPr>
            <w:rStyle w:val="Hyperlink"/>
            <w:color w:val="000000"/>
            <w:sz w:val="28"/>
            <w:u w:val="none"/>
          </w:rPr>
          <w:t>частью 3</w:t>
        </w:r>
      </w:hyperlink>
      <w:r>
        <w:rPr>
          <w:sz w:val="28"/>
        </w:rPr>
        <w:t xml:space="preserve"> настоящей статьи.</w:t>
      </w:r>
    </w:p>
    <w:p w:rsidR="00827E2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827E27">
      <w:pPr>
        <w:pStyle w:val="BodyTextIndent"/>
        <w:spacing w:after="0"/>
        <w:ind w:left="-142" w:right="282" w:firstLine="708"/>
        <w:jc w:val="both"/>
        <w:rPr>
          <w:sz w:val="28"/>
        </w:rPr>
      </w:pPr>
      <w:r>
        <w:rPr>
          <w:sz w:val="28"/>
        </w:rPr>
        <w:t xml:space="preserve">Обстоятельств, </w:t>
      </w:r>
      <w:r w:rsidR="00A726E4">
        <w:rPr>
          <w:sz w:val="28"/>
        </w:rPr>
        <w:t xml:space="preserve">смягчающих, </w:t>
      </w:r>
      <w:r>
        <w:rPr>
          <w:sz w:val="28"/>
        </w:rPr>
        <w:t>отягчающих административную ответственность, по делу не установлено.</w:t>
      </w:r>
    </w:p>
    <w:p w:rsidR="00827E2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выезд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pPr>
        <w:pStyle w:val="BodyText"/>
        <w:ind w:left="-142" w:right="282" w:firstLine="720"/>
        <w:rPr>
          <w:sz w:val="28"/>
        </w:rPr>
      </w:pPr>
    </w:p>
    <w:p w:rsidR="00827E27">
      <w:pPr>
        <w:ind w:left="-142" w:right="282"/>
        <w:jc w:val="center"/>
        <w:rPr>
          <w:sz w:val="28"/>
        </w:rPr>
      </w:pPr>
      <w:r>
        <w:rPr>
          <w:sz w:val="28"/>
        </w:rPr>
        <w:t>П О С Т А Н О В И Л:</w:t>
      </w:r>
    </w:p>
    <w:p w:rsidR="00827E27">
      <w:pPr>
        <w:ind w:left="-142" w:right="282"/>
        <w:jc w:val="center"/>
        <w:rPr>
          <w:sz w:val="28"/>
        </w:rPr>
      </w:pPr>
    </w:p>
    <w:p w:rsidR="00827E27">
      <w:pPr>
        <w:ind w:right="282" w:firstLine="708"/>
        <w:jc w:val="both"/>
        <w:rPr>
          <w:sz w:val="28"/>
        </w:rPr>
      </w:pPr>
      <w:r>
        <w:rPr>
          <w:sz w:val="28"/>
        </w:rPr>
        <w:t>Шампанера Андрея Владимировича</w:t>
      </w:r>
      <w:r w:rsidR="00A3328F">
        <w:rPr>
          <w:sz w:val="28"/>
        </w:rPr>
        <w:t xml:space="preserve"> </w:t>
      </w:r>
      <w:r w:rsidR="006B4476">
        <w:rPr>
          <w:sz w:val="28"/>
        </w:rPr>
        <w:t>признать виновным</w:t>
      </w:r>
      <w:r w:rsidR="00931571">
        <w:rPr>
          <w:sz w:val="28"/>
        </w:rPr>
        <w:t xml:space="preserve"> в совершении правонарушения, предусмотренного частью 4 статьи 12.15 Кодекса Российской Федерации об административны</w:t>
      </w:r>
      <w:r w:rsidR="006B4476">
        <w:rPr>
          <w:sz w:val="28"/>
        </w:rPr>
        <w:t>х правонарушениях и назначить ему</w:t>
      </w:r>
      <w:r w:rsidR="00931571">
        <w:rPr>
          <w:sz w:val="28"/>
        </w:rPr>
        <w:t xml:space="preserve"> наказание в виде административного штрафа в размере </w:t>
      </w:r>
      <w:r w:rsidR="00EE4480">
        <w:rPr>
          <w:sz w:val="28"/>
        </w:rPr>
        <w:t xml:space="preserve">                  </w:t>
      </w:r>
      <w:r w:rsidR="00931571">
        <w:rPr>
          <w:sz w:val="28"/>
        </w:rPr>
        <w:t>5 000 (пять тысяч) рублей.</w:t>
      </w:r>
    </w:p>
    <w:p w:rsidR="00827E27">
      <w:pPr>
        <w:ind w:right="282" w:firstLine="708"/>
        <w:jc w:val="both"/>
        <w:rPr>
          <w:sz w:val="28"/>
        </w:rPr>
      </w:pPr>
      <w:r w:rsidRPr="006B4476">
        <w:rPr>
          <w:sz w:val="28"/>
        </w:rPr>
        <w:t>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w:t>
      </w:r>
      <w:r>
        <w:rPr>
          <w:sz w:val="28"/>
        </w:rPr>
        <w:t>0, БИК 007162163, ОК</w:t>
      </w:r>
      <w:r w:rsidR="00B52499">
        <w:rPr>
          <w:sz w:val="28"/>
        </w:rPr>
        <w:t>ТМО 71879000, УИН 18810486</w:t>
      </w:r>
      <w:r w:rsidR="007E09A2">
        <w:rPr>
          <w:sz w:val="28"/>
        </w:rPr>
        <w:t>2</w:t>
      </w:r>
      <w:r w:rsidR="0081247E">
        <w:rPr>
          <w:sz w:val="28"/>
        </w:rPr>
        <w:t>40550003</w:t>
      </w:r>
      <w:r w:rsidR="00553BD4">
        <w:rPr>
          <w:sz w:val="28"/>
        </w:rPr>
        <w:t>487</w:t>
      </w:r>
      <w:r w:rsidR="00931571">
        <w:rPr>
          <w:sz w:val="28"/>
        </w:rPr>
        <w:t>.</w:t>
      </w:r>
    </w:p>
    <w:p w:rsidR="00827E27" w:rsidRPr="006B4476">
      <w:pPr>
        <w:ind w:right="282" w:firstLine="692"/>
        <w:jc w:val="both"/>
        <w:rPr>
          <w:color w:val="auto"/>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6" w:anchor="/document/12125267/entry/322011" w:history="1">
        <w:r w:rsidRPr="006B4476">
          <w:rPr>
            <w:rStyle w:val="Hyperlink"/>
            <w:color w:val="auto"/>
            <w:sz w:val="28"/>
            <w:highlight w:val="none"/>
            <w:u w:val="none"/>
          </w:rPr>
          <w:t>частями 1.1</w:t>
        </w:r>
      </w:hyperlink>
      <w:r w:rsidRPr="006B4476">
        <w:rPr>
          <w:color w:val="auto"/>
          <w:sz w:val="28"/>
          <w:highlight w:val="none"/>
        </w:rPr>
        <w:t>, </w:t>
      </w:r>
      <w:hyperlink r:id="rId6" w:anchor="/document/12125267/entry/302013" w:history="1">
        <w:r w:rsidRPr="006B4476">
          <w:rPr>
            <w:rStyle w:val="Hyperlink"/>
            <w:color w:val="auto"/>
            <w:sz w:val="28"/>
            <w:highlight w:val="none"/>
            <w:u w:val="none"/>
          </w:rPr>
          <w:t>1.3 - 1.3-3</w:t>
        </w:r>
      </w:hyperlink>
      <w:r w:rsidRPr="006B4476">
        <w:rPr>
          <w:color w:val="auto"/>
          <w:sz w:val="28"/>
          <w:highlight w:val="none"/>
        </w:rPr>
        <w:t> и </w:t>
      </w:r>
      <w:hyperlink r:id="rId6" w:anchor="/document/12125267/entry/302014" w:history="1">
        <w:r w:rsidRPr="006B4476">
          <w:rPr>
            <w:rStyle w:val="Hyperlink"/>
            <w:color w:val="auto"/>
            <w:sz w:val="28"/>
            <w:highlight w:val="none"/>
            <w:u w:val="none"/>
          </w:rPr>
          <w:t>1.4</w:t>
        </w:r>
      </w:hyperlink>
      <w:r w:rsidRPr="006B4476">
        <w:rPr>
          <w:color w:val="auto"/>
          <w:sz w:val="28"/>
          <w:highlight w:val="none"/>
        </w:rPr>
        <w:t> настоящей статьи, либо со дня истечения срока отсрочки или срока рассрочки, предусмотренных </w:t>
      </w:r>
      <w:hyperlink r:id="rId6" w:anchor="/document/12125267/entry/315" w:history="1">
        <w:r w:rsidRPr="006B4476">
          <w:rPr>
            <w:rStyle w:val="Hyperlink"/>
            <w:color w:val="auto"/>
            <w:sz w:val="28"/>
            <w:highlight w:val="none"/>
            <w:u w:val="none"/>
          </w:rPr>
          <w:t>статьей 31.5</w:t>
        </w:r>
      </w:hyperlink>
      <w:r w:rsidRPr="006B4476">
        <w:rPr>
          <w:color w:val="auto"/>
          <w:sz w:val="28"/>
          <w:highlight w:val="none"/>
        </w:rPr>
        <w:t> настоящего Кодекса</w:t>
      </w:r>
      <w:r w:rsidRPr="006B4476">
        <w:rPr>
          <w:color w:val="auto"/>
          <w:sz w:val="28"/>
        </w:rPr>
        <w:t>. В тот же срок должна быть предъявлена квитанция об уплате штрафа миро</w:t>
      </w:r>
      <w:r w:rsidR="005005A8">
        <w:rPr>
          <w:color w:val="auto"/>
          <w:sz w:val="28"/>
        </w:rPr>
        <w:t>вому судье судебного участка № 1</w:t>
      </w:r>
      <w:r w:rsidRPr="006B4476">
        <w:rPr>
          <w:color w:val="auto"/>
          <w:sz w:val="28"/>
        </w:rPr>
        <w:t xml:space="preserve"> Няганского судебного района ХМАО-Югры.</w:t>
      </w:r>
    </w:p>
    <w:p w:rsidR="00827E27">
      <w:pPr>
        <w:ind w:left="-142" w:right="282" w:firstLine="720"/>
        <w:jc w:val="both"/>
        <w:rPr>
          <w:sz w:val="28"/>
        </w:rPr>
      </w:pPr>
      <w:r w:rsidRPr="006B4476">
        <w:rPr>
          <w:color w:val="auto"/>
          <w:sz w:val="28"/>
        </w:rPr>
        <w:t>Кроме того, разъяснить, что в соответствии с пунктом 1.3 статьи 32.2 Кодекса Российской Федерации об административных правонарушениях п</w:t>
      </w:r>
      <w:r w:rsidRPr="006B4476">
        <w:rPr>
          <w:rFonts w:ascii="Roboto" w:hAnsi="Roboto"/>
          <w:color w:val="auto"/>
          <w:sz w:val="28"/>
        </w:rPr>
        <w:t>ри уплате административного штрафа лицом, привлече</w:t>
      </w:r>
      <w:r>
        <w:rPr>
          <w:rFonts w:ascii="Roboto" w:hAnsi="Roboto"/>
          <w:sz w:val="28"/>
        </w:rPr>
        <w:t xml:space="preserve">нным к административной ответственности за совершение административного правонарушения, предусмотренного </w:t>
      </w:r>
      <w:hyperlink r:id="rId7" w:anchor="/document/12125267/entry/120" w:history="1">
        <w:r>
          <w:rPr>
            <w:rStyle w:val="Hyperlink"/>
            <w:rFonts w:ascii="Roboto" w:hAnsi="Roboto"/>
            <w:sz w:val="28"/>
            <w:u w:val="none"/>
          </w:rPr>
          <w:t>главой 12</w:t>
        </w:r>
      </w:hyperlink>
      <w:r>
        <w:rPr>
          <w:rFonts w:ascii="Roboto" w:hAnsi="Roboto"/>
          <w:sz w:val="28"/>
        </w:rPr>
        <w:t xml:space="preserve"> настоящего Кодекса, за исключением административных правонарушений, предусмотренных </w:t>
      </w:r>
      <w:hyperlink r:id="rId7" w:anchor="/document/12125267/entry/121011" w:history="1">
        <w:r>
          <w:rPr>
            <w:rStyle w:val="Hyperlink"/>
            <w:rFonts w:ascii="Roboto" w:hAnsi="Roboto"/>
            <w:sz w:val="28"/>
            <w:u w:val="none"/>
          </w:rPr>
          <w:t>частью 1.1 статьи 12.1</w:t>
        </w:r>
      </w:hyperlink>
      <w:r>
        <w:rPr>
          <w:rFonts w:ascii="Roboto" w:hAnsi="Roboto"/>
          <w:sz w:val="28"/>
        </w:rPr>
        <w:t xml:space="preserve">, </w:t>
      </w:r>
      <w:hyperlink r:id="rId7" w:anchor="/document/12125267/entry/12702" w:history="1">
        <w:r>
          <w:rPr>
            <w:rStyle w:val="Hyperlink"/>
            <w:rFonts w:ascii="Roboto" w:hAnsi="Roboto"/>
            <w:sz w:val="28"/>
            <w:u w:val="none"/>
          </w:rPr>
          <w:t>частями 2</w:t>
        </w:r>
      </w:hyperlink>
      <w:r>
        <w:rPr>
          <w:rFonts w:ascii="Roboto" w:hAnsi="Roboto"/>
          <w:sz w:val="28"/>
        </w:rPr>
        <w:t xml:space="preserve"> и </w:t>
      </w:r>
      <w:hyperlink r:id="rId7" w:anchor="/document/12125267/entry/12704" w:history="1">
        <w:r>
          <w:rPr>
            <w:rStyle w:val="Hyperlink"/>
            <w:rFonts w:ascii="Roboto" w:hAnsi="Roboto"/>
            <w:sz w:val="28"/>
            <w:u w:val="none"/>
          </w:rPr>
          <w:t>4 статьи 12.7</w:t>
        </w:r>
      </w:hyperlink>
      <w:r>
        <w:rPr>
          <w:rFonts w:ascii="Roboto" w:hAnsi="Roboto"/>
          <w:sz w:val="28"/>
        </w:rPr>
        <w:t xml:space="preserve">, </w:t>
      </w:r>
      <w:hyperlink r:id="rId7" w:anchor="/document/12125267/entry/128" w:history="1">
        <w:r>
          <w:rPr>
            <w:rStyle w:val="Hyperlink"/>
            <w:rFonts w:ascii="Roboto" w:hAnsi="Roboto"/>
            <w:sz w:val="28"/>
            <w:u w:val="none"/>
          </w:rPr>
          <w:t>статьей 12.8</w:t>
        </w:r>
      </w:hyperlink>
      <w:r>
        <w:rPr>
          <w:rFonts w:ascii="Roboto" w:hAnsi="Roboto"/>
          <w:sz w:val="28"/>
        </w:rPr>
        <w:t xml:space="preserve">, </w:t>
      </w:r>
      <w:hyperlink r:id="rId7" w:anchor="/document/12125267/entry/12906" w:history="1">
        <w:r>
          <w:rPr>
            <w:rStyle w:val="Hyperlink"/>
            <w:rFonts w:ascii="Roboto" w:hAnsi="Roboto"/>
            <w:sz w:val="28"/>
            <w:u w:val="none"/>
          </w:rPr>
          <w:t>частями 6</w:t>
        </w:r>
      </w:hyperlink>
      <w:r>
        <w:rPr>
          <w:rFonts w:ascii="Roboto" w:hAnsi="Roboto"/>
          <w:sz w:val="28"/>
        </w:rPr>
        <w:t xml:space="preserve"> и </w:t>
      </w:r>
      <w:hyperlink r:id="rId7" w:anchor="/document/12125267/entry/12907" w:history="1">
        <w:r>
          <w:rPr>
            <w:rStyle w:val="Hyperlink"/>
            <w:rFonts w:ascii="Roboto" w:hAnsi="Roboto"/>
            <w:sz w:val="28"/>
            <w:u w:val="none"/>
          </w:rPr>
          <w:t>7 статьи 12.9</w:t>
        </w:r>
      </w:hyperlink>
      <w:r>
        <w:rPr>
          <w:rFonts w:ascii="Roboto" w:hAnsi="Roboto"/>
          <w:sz w:val="28"/>
        </w:rPr>
        <w:t xml:space="preserve">, </w:t>
      </w:r>
      <w:hyperlink r:id="rId7" w:anchor="/document/12125267/entry/1210" w:history="1">
        <w:r>
          <w:rPr>
            <w:rStyle w:val="Hyperlink"/>
            <w:rFonts w:ascii="Roboto" w:hAnsi="Roboto"/>
            <w:sz w:val="28"/>
            <w:u w:val="none"/>
          </w:rPr>
          <w:t>статьей 12.10</w:t>
        </w:r>
      </w:hyperlink>
      <w:r>
        <w:rPr>
          <w:rFonts w:ascii="Roboto" w:hAnsi="Roboto"/>
          <w:sz w:val="28"/>
        </w:rPr>
        <w:t xml:space="preserve">, </w:t>
      </w:r>
      <w:hyperlink r:id="rId7" w:anchor="/document/12125267/entry/12123" w:history="1">
        <w:r>
          <w:rPr>
            <w:rStyle w:val="Hyperlink"/>
            <w:rFonts w:ascii="Roboto" w:hAnsi="Roboto"/>
            <w:sz w:val="28"/>
            <w:u w:val="none"/>
          </w:rPr>
          <w:t>частью 3 статьи 12.12</w:t>
        </w:r>
      </w:hyperlink>
      <w:r>
        <w:rPr>
          <w:rFonts w:ascii="Roboto" w:hAnsi="Roboto"/>
          <w:sz w:val="28"/>
        </w:rPr>
        <w:t xml:space="preserve">, </w:t>
      </w:r>
      <w:hyperlink r:id="rId7" w:anchor="/document/12125267/entry/121505" w:history="1">
        <w:r>
          <w:rPr>
            <w:rStyle w:val="Hyperlink"/>
            <w:rFonts w:ascii="Roboto" w:hAnsi="Roboto"/>
            <w:sz w:val="28"/>
            <w:u w:val="none"/>
          </w:rPr>
          <w:t>частью 5 статьи 12.15</w:t>
        </w:r>
      </w:hyperlink>
      <w:r>
        <w:rPr>
          <w:rFonts w:ascii="Roboto" w:hAnsi="Roboto"/>
          <w:sz w:val="28"/>
        </w:rPr>
        <w:t xml:space="preserve">, </w:t>
      </w:r>
      <w:hyperlink r:id="rId7" w:anchor="/document/12125267/entry/1216031" w:history="1">
        <w:r>
          <w:rPr>
            <w:rStyle w:val="Hyperlink"/>
            <w:rFonts w:ascii="Roboto" w:hAnsi="Roboto"/>
            <w:sz w:val="28"/>
            <w:u w:val="none"/>
          </w:rPr>
          <w:t>частью 3.1 статьи 12.16,</w:t>
        </w:r>
      </w:hyperlink>
      <w:r>
        <w:rPr>
          <w:rFonts w:ascii="Roboto" w:hAnsi="Roboto"/>
          <w:sz w:val="28"/>
        </w:rPr>
        <w:t xml:space="preserve"> </w:t>
      </w:r>
      <w:hyperlink r:id="rId7" w:anchor="/document/12125267/entry/1224" w:history="1">
        <w:r>
          <w:rPr>
            <w:rStyle w:val="Hyperlink"/>
            <w:rFonts w:ascii="Roboto" w:hAnsi="Roboto"/>
            <w:sz w:val="28"/>
            <w:u w:val="none"/>
          </w:rPr>
          <w:t>статьями 12.24</w:t>
        </w:r>
      </w:hyperlink>
      <w:r>
        <w:rPr>
          <w:rFonts w:ascii="Roboto" w:hAnsi="Roboto"/>
          <w:sz w:val="28"/>
        </w:rPr>
        <w:t xml:space="preserve">, </w:t>
      </w:r>
      <w:hyperlink r:id="rId7" w:anchor="/document/12125267/entry/1226" w:history="1">
        <w:r>
          <w:rPr>
            <w:rStyle w:val="Hyperlink"/>
            <w:rFonts w:ascii="Roboto" w:hAnsi="Roboto"/>
            <w:sz w:val="28"/>
            <w:u w:val="none"/>
          </w:rPr>
          <w:t>12.26</w:t>
        </w:r>
      </w:hyperlink>
      <w:r>
        <w:rPr>
          <w:rFonts w:ascii="Roboto" w:hAnsi="Roboto"/>
          <w:sz w:val="28"/>
        </w:rPr>
        <w:t xml:space="preserve">, </w:t>
      </w:r>
      <w:hyperlink r:id="rId7" w:anchor="/document/12125267/entry/122703" w:history="1">
        <w:r>
          <w:rPr>
            <w:rStyle w:val="Hyperlink"/>
            <w:rFonts w:ascii="Roboto" w:hAnsi="Roboto"/>
            <w:sz w:val="28"/>
            <w:u w:val="none"/>
          </w:rPr>
          <w:t>частью 3 статьи 12.27</w:t>
        </w:r>
      </w:hyperlink>
      <w:r>
        <w:rPr>
          <w:rFonts w:ascii="Roboto" w:hAnsi="Roboto"/>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7" w:anchor="/document/12125267/entry/300" w:history="1">
        <w:r>
          <w:rPr>
            <w:rStyle w:val="Hyperlink"/>
            <w:rFonts w:ascii="Roboto" w:hAnsi="Roboto"/>
            <w:sz w:val="28"/>
            <w:u w:val="none"/>
          </w:rPr>
          <w:t>главой 30</w:t>
        </w:r>
      </w:hyperlink>
      <w:r>
        <w:rPr>
          <w:rFonts w:ascii="Roboto" w:hAnsi="Roboto"/>
          <w:sz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827E27">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8"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006B4476">
        <w:rPr>
          <w:color w:val="FF0000"/>
          <w:sz w:val="28"/>
        </w:rPr>
        <w:t>№</w:t>
      </w:r>
      <w:r w:rsidR="005005A8">
        <w:rPr>
          <w:color w:val="FF0000"/>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pPr>
        <w:ind w:firstLine="708"/>
        <w:jc w:val="both"/>
        <w:rPr>
          <w:sz w:val="28"/>
        </w:rPr>
      </w:pPr>
    </w:p>
    <w:p w:rsidR="00827E27">
      <w:pPr>
        <w:ind w:firstLine="708"/>
        <w:jc w:val="both"/>
        <w:rPr>
          <w:sz w:val="28"/>
        </w:rPr>
      </w:pPr>
    </w:p>
    <w:p w:rsidR="00FE1F87">
      <w:pPr>
        <w:ind w:firstLine="708"/>
        <w:jc w:val="both"/>
        <w:rPr>
          <w:sz w:val="28"/>
        </w:rPr>
      </w:pPr>
    </w:p>
    <w:p w:rsidR="00827E2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A726E4">
      <w:footerReference w:type="default" r:id="rId9"/>
      <w:pgSz w:w="11906" w:h="16838"/>
      <w:pgMar w:top="1134" w:right="851"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6074">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FE2E6D">
      <w:rPr>
        <w:rStyle w:val="PageNumber"/>
        <w:noProof/>
      </w:rPr>
      <w:t>3</w:t>
    </w:r>
    <w:r>
      <w:rPr>
        <w:rStyle w:val="PageNumber"/>
      </w:rPr>
      <w:fldChar w:fldCharType="end"/>
    </w:r>
  </w:p>
  <w:p w:rsidR="00D86074">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6456" w:hanging="360"/>
      </w:pPr>
      <w:rPr>
        <w:rFonts w:ascii="Calibri" w:hAnsi="Calibri"/>
      </w:rPr>
    </w:lvl>
    <w:lvl w:ilvl="1">
      <w:start w:val="0"/>
      <w:numFmt w:val="bullet"/>
      <w:lvlText w:val="o"/>
      <w:lvlJc w:val="left"/>
      <w:pPr>
        <w:ind w:left="7176" w:hanging="360"/>
      </w:pPr>
      <w:rPr>
        <w:rFonts w:ascii="Courier New" w:hAnsi="Courier New"/>
      </w:rPr>
    </w:lvl>
    <w:lvl w:ilvl="2">
      <w:start w:val="0"/>
      <w:numFmt w:val="bullet"/>
      <w:lvlText w:val=""/>
      <w:lvlJc w:val="left"/>
      <w:pPr>
        <w:ind w:left="7896" w:hanging="360"/>
      </w:pPr>
      <w:rPr>
        <w:rFonts w:ascii="Wingdings" w:hAnsi="Wingdings"/>
      </w:rPr>
    </w:lvl>
    <w:lvl w:ilvl="3">
      <w:start w:val="0"/>
      <w:numFmt w:val="bullet"/>
      <w:lvlText w:val="-"/>
      <w:lvlJc w:val="left"/>
      <w:pPr>
        <w:ind w:left="8616" w:hanging="360"/>
      </w:pPr>
      <w:rPr>
        <w:rFonts w:ascii="Calibri" w:hAnsi="Calibri"/>
      </w:rPr>
    </w:lvl>
    <w:lvl w:ilvl="4">
      <w:start w:val="0"/>
      <w:numFmt w:val="bullet"/>
      <w:lvlText w:val="o"/>
      <w:lvlJc w:val="left"/>
      <w:pPr>
        <w:ind w:left="9336" w:hanging="360"/>
      </w:pPr>
      <w:rPr>
        <w:rFonts w:ascii="Courier New" w:hAnsi="Courier New"/>
      </w:rPr>
    </w:lvl>
    <w:lvl w:ilvl="5">
      <w:start w:val="0"/>
      <w:numFmt w:val="bullet"/>
      <w:lvlText w:val=""/>
      <w:lvlJc w:val="left"/>
      <w:pPr>
        <w:ind w:left="10056" w:hanging="360"/>
      </w:pPr>
      <w:rPr>
        <w:rFonts w:ascii="Wingdings" w:hAnsi="Wingdings"/>
      </w:rPr>
    </w:lvl>
    <w:lvl w:ilvl="6">
      <w:start w:val="0"/>
      <w:numFmt w:val="bullet"/>
      <w:lvlText w:val="-"/>
      <w:lvlJc w:val="left"/>
      <w:pPr>
        <w:ind w:left="10776" w:hanging="360"/>
      </w:pPr>
      <w:rPr>
        <w:rFonts w:ascii="Calibri" w:hAnsi="Calibri"/>
      </w:rPr>
    </w:lvl>
    <w:lvl w:ilvl="7">
      <w:start w:val="0"/>
      <w:numFmt w:val="bullet"/>
      <w:lvlText w:val="o"/>
      <w:lvlJc w:val="left"/>
      <w:pPr>
        <w:ind w:left="11496" w:hanging="360"/>
      </w:pPr>
      <w:rPr>
        <w:rFonts w:ascii="Courier New" w:hAnsi="Courier New"/>
      </w:rPr>
    </w:lvl>
    <w:lvl w:ilvl="8">
      <w:start w:val="0"/>
      <w:numFmt w:val="bullet"/>
      <w:lvlText w:val=""/>
      <w:lvlJc w:val="left"/>
      <w:pPr>
        <w:ind w:left="12216" w:hanging="360"/>
      </w:pPr>
      <w:rPr>
        <w:rFonts w:ascii="Wingdings" w:hAnsi="Wingdings"/>
      </w:rPr>
    </w:lvl>
  </w:abstractNum>
  <w:abstractNum w:abstractNumId="1">
    <w:nsid w:val="76777DCD"/>
    <w:multiLevelType w:val="multilevel"/>
    <w:tmpl w:val="CC06AC62"/>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50DEC"/>
    <w:rsid w:val="0011200D"/>
    <w:rsid w:val="00170D95"/>
    <w:rsid w:val="00192B78"/>
    <w:rsid w:val="001E239C"/>
    <w:rsid w:val="0034604B"/>
    <w:rsid w:val="005005A8"/>
    <w:rsid w:val="0055065C"/>
    <w:rsid w:val="00553BD4"/>
    <w:rsid w:val="00565515"/>
    <w:rsid w:val="006B4476"/>
    <w:rsid w:val="00733E08"/>
    <w:rsid w:val="007E09A2"/>
    <w:rsid w:val="0081247E"/>
    <w:rsid w:val="00827E27"/>
    <w:rsid w:val="008C5365"/>
    <w:rsid w:val="008D61CA"/>
    <w:rsid w:val="008E1B19"/>
    <w:rsid w:val="00931571"/>
    <w:rsid w:val="009975D9"/>
    <w:rsid w:val="00A3328F"/>
    <w:rsid w:val="00A60E5F"/>
    <w:rsid w:val="00A726E4"/>
    <w:rsid w:val="00A87461"/>
    <w:rsid w:val="00AA11BB"/>
    <w:rsid w:val="00AC5AA1"/>
    <w:rsid w:val="00AF1579"/>
    <w:rsid w:val="00B01360"/>
    <w:rsid w:val="00B03225"/>
    <w:rsid w:val="00B04EE9"/>
    <w:rsid w:val="00B52499"/>
    <w:rsid w:val="00BB6F52"/>
    <w:rsid w:val="00BE0E97"/>
    <w:rsid w:val="00C17D42"/>
    <w:rsid w:val="00D05E63"/>
    <w:rsid w:val="00D515F7"/>
    <w:rsid w:val="00D744DE"/>
    <w:rsid w:val="00D86074"/>
    <w:rsid w:val="00DE3A49"/>
    <w:rsid w:val="00ED1CEF"/>
    <w:rsid w:val="00EE4480"/>
    <w:rsid w:val="00F26B1A"/>
    <w:rsid w:val="00F32893"/>
    <w:rsid w:val="00F32AF7"/>
    <w:rsid w:val="00F56992"/>
    <w:rsid w:val="00FE1F87"/>
    <w:rsid w:val="00FE2E6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9A04435C-4346-44FC-B05D-F15CA6EA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 w:type="paragraph" w:styleId="ListParagraph">
    <w:name w:val="List Paragraph"/>
    <w:basedOn w:val="Normal"/>
    <w:uiPriority w:val="34"/>
    <w:qFormat/>
    <w:rsid w:val="006B4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home.garant.ru/" TargetMode="External" /><Relationship Id="rId6" Type="http://schemas.openxmlformats.org/officeDocument/2006/relationships/hyperlink" Target="https://mobileonline.garant.ru/" TargetMode="External" /><Relationship Id="rId7" Type="http://schemas.openxmlformats.org/officeDocument/2006/relationships/hyperlink" Target="https://internet.garant.ru/" TargetMode="External" /><Relationship Id="rId8"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F782E-05D6-4FD4-A4D1-A3CF698F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